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sz w:val="44"/>
          <w:szCs w:val="44"/>
        </w:rPr>
        <w:t>采购需求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1.项目名称：广西壮族自治区计量检测研究院2025年度办公自动化设备维修及耗材定点服务项目。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2.采购内容：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常见的</w:t>
      </w:r>
      <w:r>
        <w:rPr>
          <w:rFonts w:hint="eastAsia" w:ascii="仿宋" w:hAnsi="仿宋" w:eastAsia="仿宋" w:cs="仿宋"/>
          <w:sz w:val="28"/>
          <w:szCs w:val="28"/>
        </w:rPr>
        <w:t>办公自动化设备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维修服务（1年服务期），常用的</w:t>
      </w:r>
      <w:r>
        <w:rPr>
          <w:rFonts w:hint="eastAsia" w:ascii="仿宋" w:hAnsi="仿宋" w:eastAsia="仿宋" w:cs="仿宋"/>
          <w:sz w:val="28"/>
          <w:szCs w:val="28"/>
        </w:rPr>
        <w:t>硒鼓、粉盒等办公自动化设备耗材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配件</w:t>
      </w:r>
      <w:r>
        <w:rPr>
          <w:rFonts w:hint="eastAsia" w:ascii="仿宋" w:hAnsi="仿宋" w:eastAsia="仿宋" w:cs="仿宋"/>
          <w:sz w:val="28"/>
          <w:szCs w:val="28"/>
        </w:rPr>
        <w:t>1批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及配套的安装调试服务，</w:t>
      </w:r>
      <w:r>
        <w:rPr>
          <w:rFonts w:hint="eastAsia" w:ascii="仿宋" w:hAnsi="仿宋" w:eastAsia="仿宋" w:cs="仿宋"/>
          <w:sz w:val="28"/>
          <w:szCs w:val="28"/>
        </w:rPr>
        <w:t>专用于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我院</w:t>
      </w:r>
      <w:r>
        <w:rPr>
          <w:rFonts w:hint="eastAsia" w:ascii="仿宋" w:hAnsi="仿宋" w:eastAsia="仿宋" w:cs="仿宋"/>
          <w:sz w:val="28"/>
          <w:szCs w:val="28"/>
        </w:rPr>
        <w:t>现有打印机、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多功能</w:t>
      </w:r>
      <w:r>
        <w:rPr>
          <w:rFonts w:hint="eastAsia" w:ascii="仿宋" w:hAnsi="仿宋" w:eastAsia="仿宋" w:cs="仿宋"/>
          <w:sz w:val="28"/>
          <w:szCs w:val="28"/>
        </w:rPr>
        <w:t>一体机、复印机、传真机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台式计算机、便携式计算机</w:t>
      </w:r>
      <w:r>
        <w:rPr>
          <w:rFonts w:hint="eastAsia" w:ascii="仿宋" w:hAnsi="仿宋" w:eastAsia="仿宋" w:cs="仿宋"/>
          <w:sz w:val="28"/>
          <w:szCs w:val="28"/>
        </w:rPr>
        <w:t>等办公自动化设备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的维修、</w:t>
      </w:r>
      <w:r>
        <w:rPr>
          <w:rFonts w:hint="eastAsia" w:ascii="仿宋" w:hAnsi="仿宋" w:eastAsia="仿宋" w:cs="仿宋"/>
          <w:sz w:val="28"/>
          <w:szCs w:val="28"/>
        </w:rPr>
        <w:t>消耗，并提供包装、运输、搬运、送货上门、安装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调试</w:t>
      </w:r>
      <w:r>
        <w:rPr>
          <w:rFonts w:hint="eastAsia" w:ascii="仿宋" w:hAnsi="仿宋" w:eastAsia="仿宋" w:cs="仿宋"/>
          <w:sz w:val="28"/>
          <w:szCs w:val="28"/>
        </w:rPr>
        <w:t>等服务。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二、服务目标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我院</w:t>
      </w:r>
      <w:r>
        <w:rPr>
          <w:rFonts w:hint="eastAsia" w:ascii="仿宋" w:hAnsi="仿宋" w:eastAsia="仿宋" w:cs="仿宋"/>
          <w:sz w:val="28"/>
          <w:szCs w:val="28"/>
        </w:rPr>
        <w:t>办公自动化设备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的维修服务及</w:t>
      </w:r>
      <w:r>
        <w:rPr>
          <w:rFonts w:hint="eastAsia" w:ascii="仿宋" w:hAnsi="仿宋" w:eastAsia="仿宋" w:cs="仿宋"/>
          <w:sz w:val="28"/>
          <w:szCs w:val="28"/>
        </w:rPr>
        <w:t>耗材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配件</w:t>
      </w:r>
      <w:r>
        <w:rPr>
          <w:rFonts w:hint="eastAsia" w:ascii="仿宋" w:hAnsi="仿宋" w:eastAsia="仿宋" w:cs="仿宋"/>
          <w:sz w:val="28"/>
          <w:szCs w:val="28"/>
        </w:rPr>
        <w:t>的供应提供快速响应，及时完成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修复、</w:t>
      </w:r>
      <w:r>
        <w:rPr>
          <w:rFonts w:hint="eastAsia" w:ascii="仿宋" w:hAnsi="仿宋" w:eastAsia="仿宋" w:cs="仿宋"/>
          <w:sz w:val="28"/>
          <w:szCs w:val="28"/>
        </w:rPr>
        <w:t>供货、送货上门及安装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调试</w:t>
      </w:r>
      <w:r>
        <w:rPr>
          <w:rFonts w:hint="eastAsia" w:ascii="仿宋" w:hAnsi="仿宋" w:eastAsia="仿宋" w:cs="仿宋"/>
          <w:sz w:val="28"/>
          <w:szCs w:val="28"/>
        </w:rPr>
        <w:t>等服务，以保障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我院</w:t>
      </w:r>
      <w:r>
        <w:rPr>
          <w:rFonts w:hint="eastAsia" w:ascii="仿宋" w:hAnsi="仿宋" w:eastAsia="仿宋" w:cs="仿宋"/>
          <w:sz w:val="28"/>
          <w:szCs w:val="28"/>
        </w:rPr>
        <w:t>办公自动化设备的正常运行，提高工作效率。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服务要求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</w:rPr>
        <w:t>一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服务响应时效要求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‌常规维修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服务</w:t>
      </w:r>
      <w:r>
        <w:rPr>
          <w:rFonts w:hint="eastAsia" w:ascii="仿宋" w:hAnsi="仿宋" w:eastAsia="仿宋" w:cs="仿宋"/>
          <w:sz w:val="28"/>
          <w:szCs w:val="28"/>
        </w:rPr>
        <w:t>响应‌：供应商应在接到报修通知后 ‌2小时内响应‌，‌24小时内完成故障修复‌（非硬件损坏类问题）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2.常规耗材更换/配件供货服务响应：</w:t>
      </w:r>
      <w:r>
        <w:rPr>
          <w:rFonts w:hint="eastAsia" w:ascii="仿宋" w:hAnsi="仿宋" w:eastAsia="仿宋" w:cs="仿宋"/>
          <w:sz w:val="28"/>
          <w:szCs w:val="28"/>
        </w:rPr>
        <w:t>供应商应在接到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需求</w:t>
      </w:r>
      <w:r>
        <w:rPr>
          <w:rFonts w:hint="eastAsia" w:ascii="仿宋" w:hAnsi="仿宋" w:eastAsia="仿宋" w:cs="仿宋"/>
          <w:sz w:val="28"/>
          <w:szCs w:val="28"/>
        </w:rPr>
        <w:t>通知后 ‌2小时内响应‌，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24小时内完成耗材更换/配件供货服务。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‌紧急事件处置‌：针对影响正常办公的重大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事项</w:t>
      </w:r>
      <w:r>
        <w:rPr>
          <w:rFonts w:hint="eastAsia" w:ascii="仿宋" w:hAnsi="仿宋" w:eastAsia="仿宋" w:cs="仿宋"/>
          <w:sz w:val="28"/>
          <w:szCs w:val="28"/>
        </w:rPr>
        <w:t>，须提供 ‌1小时内响应、4小时内到场处置的应急服务机制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</w:rPr>
        <w:t>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服务内容范围要求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办公自动化设备‌维修覆盖范围‌：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详见附件2-1“常见办公自动化维修服务采购预算清单”，</w:t>
      </w:r>
      <w:r>
        <w:rPr>
          <w:rFonts w:hint="eastAsia" w:ascii="仿宋" w:hAnsi="仿宋" w:eastAsia="仿宋" w:cs="仿宋"/>
          <w:sz w:val="28"/>
          <w:szCs w:val="28"/>
        </w:rPr>
        <w:t>成交供应商提供的服务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须</w:t>
      </w:r>
      <w:r>
        <w:rPr>
          <w:rFonts w:hint="eastAsia" w:ascii="仿宋" w:hAnsi="仿宋" w:eastAsia="仿宋" w:cs="仿宋"/>
          <w:sz w:val="28"/>
          <w:szCs w:val="28"/>
        </w:rPr>
        <w:t>包含但不限于该附件中所列内容。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办公自动化设备‌耗材供应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范围</w:t>
      </w:r>
      <w:r>
        <w:rPr>
          <w:rFonts w:hint="eastAsia" w:ascii="仿宋" w:hAnsi="仿宋" w:eastAsia="仿宋" w:cs="仿宋"/>
          <w:sz w:val="28"/>
          <w:szCs w:val="28"/>
        </w:rPr>
        <w:t>‌：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详见附件2-2“常用办公自动化设备耗材采购预算清单”，</w:t>
      </w:r>
      <w:r>
        <w:rPr>
          <w:rFonts w:hint="eastAsia" w:ascii="仿宋" w:hAnsi="仿宋" w:eastAsia="仿宋" w:cs="仿宋"/>
          <w:sz w:val="28"/>
          <w:szCs w:val="28"/>
        </w:rPr>
        <w:t>成交供应商提供的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耗材须</w:t>
      </w:r>
      <w:r>
        <w:rPr>
          <w:rFonts w:hint="eastAsia" w:ascii="仿宋" w:hAnsi="仿宋" w:eastAsia="仿宋" w:cs="仿宋"/>
          <w:sz w:val="28"/>
          <w:szCs w:val="28"/>
        </w:rPr>
        <w:t>包含但不限于该附件中所列内容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3.耗材供应标准：附件2-2“常用办公自动化设备耗材采购预算清单”中耗材品牌标注为“</w:t>
      </w:r>
      <w:r>
        <w:rPr>
          <w:rFonts w:hint="eastAsia" w:ascii="仿宋" w:hAnsi="仿宋" w:eastAsia="仿宋" w:cs="仿宋"/>
          <w:sz w:val="28"/>
          <w:szCs w:val="28"/>
        </w:rPr>
        <w:t>原厂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”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的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成交供应商提供的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耗材须保证为原厂产品，如“清单”中的耗材已停产，由采购人和</w:t>
      </w:r>
      <w:r>
        <w:rPr>
          <w:rFonts w:hint="eastAsia" w:ascii="仿宋" w:hAnsi="仿宋" w:eastAsia="仿宋" w:cs="仿宋"/>
          <w:sz w:val="28"/>
          <w:szCs w:val="28"/>
        </w:rPr>
        <w:t>成交供应商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协商替代方案。</w:t>
      </w:r>
      <w:r>
        <w:rPr>
          <w:rFonts w:hint="eastAsia" w:ascii="仿宋" w:hAnsi="仿宋" w:eastAsia="仿宋" w:cs="仿宋"/>
          <w:sz w:val="28"/>
          <w:szCs w:val="28"/>
        </w:rPr>
        <w:t>成交供应商提供的货物必须是全新的、包装完好的、在保质期内、符合国家有关质量、安全、技术标准；成交供应商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对</w:t>
      </w:r>
      <w:r>
        <w:rPr>
          <w:rFonts w:hint="eastAsia" w:ascii="仿宋" w:hAnsi="仿宋" w:eastAsia="仿宋" w:cs="仿宋"/>
          <w:sz w:val="28"/>
          <w:szCs w:val="28"/>
        </w:rPr>
        <w:t>提供的货物实行“三包”，即包退、包换、包修，质保期内承担因产品质量问题发生的相关费用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4.附件2-1“常见办公自动化维修服务采购预算清单”中未涉及的服务、实施维修服务时需更换的零部件及附件2-2“常用办公自动化设备耗材采购预算清单”中</w:t>
      </w:r>
      <w:r>
        <w:rPr>
          <w:rFonts w:hint="eastAsia" w:ascii="仿宋" w:hAnsi="仿宋" w:eastAsia="仿宋" w:cs="仿宋"/>
          <w:sz w:val="28"/>
          <w:szCs w:val="28"/>
        </w:rPr>
        <w:t>未涉及的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耗材</w:t>
      </w:r>
      <w:r>
        <w:rPr>
          <w:rFonts w:hint="eastAsia" w:ascii="仿宋" w:hAnsi="仿宋" w:eastAsia="仿宋" w:cs="仿宋"/>
          <w:sz w:val="28"/>
          <w:szCs w:val="28"/>
        </w:rPr>
        <w:t>，采购人有权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进行市场调查和网络比价，并与</w:t>
      </w:r>
      <w:r>
        <w:rPr>
          <w:rFonts w:hint="eastAsia" w:ascii="仿宋" w:hAnsi="仿宋" w:eastAsia="仿宋" w:cs="仿宋"/>
          <w:sz w:val="28"/>
          <w:szCs w:val="28"/>
        </w:rPr>
        <w:t>成交供应商进行价格协商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确保</w:t>
      </w:r>
      <w:r>
        <w:rPr>
          <w:rFonts w:hint="eastAsia" w:ascii="仿宋" w:hAnsi="仿宋" w:eastAsia="仿宋" w:cs="仿宋"/>
          <w:sz w:val="28"/>
          <w:szCs w:val="28"/>
        </w:rPr>
        <w:t>获得高质量低价格的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服务和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货品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</w:rPr>
        <w:t>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质量保障体系要求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‌技术人员资质‌：成交供应商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应</w:t>
      </w:r>
      <w:r>
        <w:rPr>
          <w:rFonts w:hint="eastAsia" w:ascii="仿宋" w:hAnsi="仿宋" w:eastAsia="仿宋" w:cs="仿宋"/>
          <w:sz w:val="28"/>
          <w:szCs w:val="28"/>
        </w:rPr>
        <w:t>有完整的售后服务体系和团队，保障日常服务的质量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应派出具有丰富办公自动化服务经验的</w:t>
      </w:r>
      <w:r>
        <w:rPr>
          <w:rFonts w:hint="eastAsia" w:ascii="仿宋" w:hAnsi="仿宋" w:eastAsia="仿宋" w:cs="仿宋"/>
          <w:sz w:val="28"/>
          <w:szCs w:val="28"/>
        </w:rPr>
        <w:t>驻场服务人员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‌服务过程规范‌：建立完整的设备档案（含故障原因、处理方案、更换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耗材/</w:t>
      </w:r>
      <w:r>
        <w:rPr>
          <w:rFonts w:hint="eastAsia" w:ascii="仿宋" w:hAnsi="仿宋" w:eastAsia="仿宋" w:cs="仿宋"/>
          <w:sz w:val="28"/>
          <w:szCs w:val="28"/>
        </w:rPr>
        <w:t>部件记录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打印设备如具有功能还需记录打印量</w:t>
      </w:r>
      <w:r>
        <w:rPr>
          <w:rFonts w:hint="eastAsia" w:ascii="仿宋" w:hAnsi="仿宋" w:eastAsia="仿宋" w:cs="仿宋"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重大维修项目需提交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详细</w:t>
      </w:r>
      <w:r>
        <w:rPr>
          <w:rFonts w:hint="eastAsia" w:ascii="仿宋" w:hAnsi="仿宋" w:eastAsia="仿宋" w:cs="仿宋"/>
          <w:sz w:val="28"/>
          <w:szCs w:val="28"/>
        </w:rPr>
        <w:t>书面维修报告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每次服务完成后由我院设备使用人员签字确认并给出满意度评价，满意度等级分为：不满意、合格、满意。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确保货品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为</w:t>
      </w:r>
      <w:r>
        <w:rPr>
          <w:rFonts w:hint="eastAsia" w:ascii="仿宋" w:hAnsi="仿宋" w:eastAsia="仿宋" w:cs="仿宋"/>
          <w:sz w:val="28"/>
          <w:szCs w:val="28"/>
        </w:rPr>
        <w:t>正品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成交</w:t>
      </w:r>
      <w:r>
        <w:rPr>
          <w:rFonts w:hint="eastAsia" w:ascii="仿宋" w:hAnsi="仿宋" w:eastAsia="仿宋" w:cs="仿宋"/>
          <w:sz w:val="28"/>
          <w:szCs w:val="28"/>
        </w:rPr>
        <w:t>供应商需配合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我院</w:t>
      </w:r>
      <w:r>
        <w:rPr>
          <w:rFonts w:hint="eastAsia" w:ascii="仿宋" w:hAnsi="仿宋" w:eastAsia="仿宋" w:cs="仿宋"/>
          <w:sz w:val="28"/>
          <w:szCs w:val="28"/>
        </w:rPr>
        <w:t>对相关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货品</w:t>
      </w:r>
      <w:r>
        <w:rPr>
          <w:rFonts w:hint="eastAsia" w:ascii="仿宋" w:hAnsi="仿宋" w:eastAsia="仿宋" w:cs="仿宋"/>
          <w:sz w:val="28"/>
          <w:szCs w:val="28"/>
        </w:rPr>
        <w:t>进行电话或二维码查询等正品验证。如发现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为</w:t>
      </w:r>
      <w:r>
        <w:rPr>
          <w:rFonts w:hint="eastAsia" w:ascii="仿宋" w:hAnsi="仿宋" w:eastAsia="仿宋" w:cs="仿宋"/>
          <w:sz w:val="28"/>
          <w:szCs w:val="28"/>
        </w:rPr>
        <w:t>假货的，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我院</w:t>
      </w:r>
      <w:r>
        <w:rPr>
          <w:rFonts w:hint="eastAsia" w:ascii="仿宋" w:hAnsi="仿宋" w:eastAsia="仿宋" w:cs="仿宋"/>
          <w:sz w:val="28"/>
          <w:szCs w:val="28"/>
        </w:rPr>
        <w:t>将拒绝接收该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货品</w:t>
      </w:r>
      <w:r>
        <w:rPr>
          <w:rFonts w:hint="eastAsia" w:ascii="仿宋" w:hAnsi="仿宋" w:eastAsia="仿宋" w:cs="仿宋"/>
          <w:sz w:val="28"/>
          <w:szCs w:val="28"/>
        </w:rPr>
        <w:t>，所导致的后果由供应商自行承担。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</w:rPr>
        <w:t>四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履约管理要求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‌服务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满意度</w:t>
      </w:r>
      <w:r>
        <w:rPr>
          <w:rFonts w:hint="eastAsia" w:ascii="仿宋" w:hAnsi="仿宋" w:eastAsia="仿宋" w:cs="仿宋"/>
          <w:sz w:val="28"/>
          <w:szCs w:val="28"/>
        </w:rPr>
        <w:t>考核‌：成交供应商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的</w:t>
      </w:r>
      <w:r>
        <w:rPr>
          <w:rFonts w:hint="eastAsia" w:ascii="仿宋" w:hAnsi="仿宋" w:eastAsia="仿宋" w:cs="仿宋"/>
          <w:sz w:val="28"/>
          <w:szCs w:val="28"/>
        </w:rPr>
        <w:t>月度服务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满意度合格</w:t>
      </w:r>
      <w:r>
        <w:rPr>
          <w:rFonts w:hint="eastAsia" w:ascii="仿宋" w:hAnsi="仿宋" w:eastAsia="仿宋" w:cs="仿宋"/>
          <w:sz w:val="28"/>
          <w:szCs w:val="28"/>
        </w:rPr>
        <w:t>率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需达到</w:t>
      </w:r>
      <w:r>
        <w:rPr>
          <w:rFonts w:hint="eastAsia" w:ascii="仿宋" w:hAnsi="仿宋" w:eastAsia="仿宋" w:cs="仿宋"/>
          <w:sz w:val="28"/>
          <w:szCs w:val="28"/>
        </w:rPr>
        <w:t>9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%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或以上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若</w:t>
      </w:r>
      <w:r>
        <w:rPr>
          <w:rFonts w:hint="eastAsia" w:ascii="仿宋" w:hAnsi="仿宋" w:eastAsia="仿宋" w:cs="仿宋"/>
          <w:sz w:val="28"/>
          <w:szCs w:val="28"/>
        </w:rPr>
        <w:t>累计3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个月</w:t>
      </w:r>
      <w:r>
        <w:rPr>
          <w:rFonts w:hint="eastAsia" w:ascii="仿宋" w:hAnsi="仿宋" w:eastAsia="仿宋" w:cs="仿宋"/>
          <w:sz w:val="28"/>
          <w:szCs w:val="28"/>
        </w:rPr>
        <w:t>未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达</w:t>
      </w:r>
      <w:r>
        <w:rPr>
          <w:rFonts w:hint="eastAsia" w:ascii="仿宋" w:hAnsi="仿宋" w:eastAsia="仿宋" w:cs="仿宋"/>
          <w:sz w:val="28"/>
          <w:szCs w:val="28"/>
        </w:rPr>
        <w:t>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采购人</w:t>
      </w:r>
      <w:r>
        <w:rPr>
          <w:rFonts w:hint="eastAsia" w:ascii="仿宋" w:hAnsi="仿宋" w:eastAsia="仿宋" w:cs="仿宋"/>
          <w:sz w:val="28"/>
          <w:szCs w:val="28"/>
        </w:rPr>
        <w:t>可解除合同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四、商务要求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（一）服务期：合同签订之日起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1年内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服务和交货</w:t>
      </w:r>
      <w:r>
        <w:rPr>
          <w:rFonts w:hint="eastAsia" w:ascii="仿宋" w:hAnsi="仿宋" w:eastAsia="仿宋" w:cs="仿宋"/>
          <w:sz w:val="28"/>
          <w:szCs w:val="28"/>
        </w:rPr>
        <w:t>地点：广西南宁市（采购人指定地点）。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（三）报价要求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具体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服务清单、</w:t>
      </w:r>
      <w:r>
        <w:rPr>
          <w:rFonts w:hint="eastAsia" w:ascii="仿宋" w:hAnsi="仿宋" w:eastAsia="仿宋" w:cs="仿宋"/>
          <w:sz w:val="28"/>
          <w:szCs w:val="28"/>
        </w:rPr>
        <w:t>货品清单、参考单价及要求详见附件2-1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“</w:t>
      </w:r>
      <w:r>
        <w:rPr>
          <w:rFonts w:hint="eastAsia" w:ascii="仿宋" w:hAnsi="仿宋" w:eastAsia="仿宋" w:cs="仿宋"/>
          <w:sz w:val="28"/>
          <w:szCs w:val="28"/>
        </w:rPr>
        <w:t>常见办公自动化维修服务采购预算清单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”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和附件2-2“常用办公自动化设备耗材采购预算清单”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所有投标人必须依据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“常见办公自动化维修服务采购预算清单”、</w:t>
      </w:r>
      <w:r>
        <w:rPr>
          <w:rFonts w:hint="eastAsia" w:ascii="仿宋" w:hAnsi="仿宋" w:eastAsia="仿宋" w:cs="仿宋"/>
          <w:sz w:val="28"/>
          <w:szCs w:val="28"/>
        </w:rPr>
        <w:t>“常用办公自动化设备耗材采购预算清单”中适配机型/要求规格的要求，按照本公告附件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4-1和4-2两份</w:t>
      </w:r>
      <w:r>
        <w:rPr>
          <w:rFonts w:hint="eastAsia" w:ascii="仿宋" w:hAnsi="仿宋" w:eastAsia="仿宋" w:cs="仿宋"/>
          <w:sz w:val="28"/>
          <w:szCs w:val="28"/>
        </w:rPr>
        <w:t>《报价表》的格式，逐项对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维修服务和</w:t>
      </w:r>
      <w:r>
        <w:rPr>
          <w:rFonts w:hint="eastAsia" w:ascii="仿宋" w:hAnsi="仿宋" w:eastAsia="仿宋" w:cs="仿宋"/>
          <w:sz w:val="28"/>
          <w:szCs w:val="28"/>
        </w:rPr>
        <w:t>耗材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及耗材安装调试</w:t>
      </w:r>
      <w:r>
        <w:rPr>
          <w:rFonts w:hint="eastAsia" w:ascii="仿宋" w:hAnsi="仿宋" w:eastAsia="仿宋" w:cs="仿宋"/>
          <w:sz w:val="28"/>
          <w:szCs w:val="28"/>
        </w:rPr>
        <w:t>的单价进行报价，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非原装耗材可在性能不低于且价格不高于</w:t>
      </w:r>
      <w:r>
        <w:rPr>
          <w:rFonts w:hint="eastAsia" w:ascii="仿宋" w:hAnsi="仿宋" w:eastAsia="仿宋" w:cs="仿宋"/>
          <w:sz w:val="28"/>
          <w:szCs w:val="28"/>
        </w:rPr>
        <w:t>“常用办公自动化设备耗材采购预算清单”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内耗材的前提下提供替代产品。</w:t>
      </w:r>
      <w:r>
        <w:rPr>
          <w:rFonts w:hint="eastAsia" w:ascii="仿宋" w:hAnsi="仿宋" w:eastAsia="仿宋" w:cs="仿宋"/>
          <w:sz w:val="28"/>
          <w:szCs w:val="28"/>
        </w:rPr>
        <w:t>如果投标人不按规定格式要求进行报价，或者缺少某一类适配机型/规格的耗材的报价，则视为投标无效。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合同期内，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成交</w:t>
      </w:r>
      <w:r>
        <w:rPr>
          <w:rFonts w:hint="eastAsia" w:ascii="仿宋" w:hAnsi="仿宋" w:eastAsia="仿宋" w:cs="仿宋"/>
          <w:sz w:val="28"/>
          <w:szCs w:val="28"/>
        </w:rPr>
        <w:t>供应商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所</w:t>
      </w:r>
      <w:r>
        <w:rPr>
          <w:rFonts w:hint="eastAsia" w:ascii="仿宋" w:hAnsi="仿宋" w:eastAsia="仿宋" w:cs="仿宋"/>
          <w:sz w:val="28"/>
          <w:szCs w:val="28"/>
        </w:rPr>
        <w:t>承诺的价格不再调整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（四）付款方式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本项目无预付款，每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个自然月结算一次，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成交</w:t>
      </w:r>
      <w:r>
        <w:rPr>
          <w:rFonts w:hint="eastAsia" w:ascii="仿宋" w:hAnsi="仿宋" w:eastAsia="仿宋" w:cs="仿宋"/>
          <w:sz w:val="28"/>
          <w:szCs w:val="28"/>
        </w:rPr>
        <w:t>供应商根据采购人验收确认的供货明细提出付款申请，并开具等额有效的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增值税专用发票</w:t>
      </w:r>
      <w:r>
        <w:rPr>
          <w:rFonts w:hint="eastAsia" w:ascii="仿宋" w:hAnsi="仿宋" w:eastAsia="仿宋" w:cs="仿宋"/>
          <w:sz w:val="28"/>
          <w:szCs w:val="28"/>
        </w:rPr>
        <w:t>给采购人，采购人在收到发票10个工作日内支付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款项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3CF7BF9"/>
    <w:multiLevelType w:val="singleLevel"/>
    <w:tmpl w:val="73CF7BF9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lN2YwYzdhNzc0MjhjNmZjYWQ4ZWFlNWQyZGM5NjgifQ=="/>
  </w:docVars>
  <w:rsids>
    <w:rsidRoot w:val="00000000"/>
    <w:rsid w:val="13D3639B"/>
    <w:rsid w:val="19A20413"/>
    <w:rsid w:val="20621B70"/>
    <w:rsid w:val="28A66BB5"/>
    <w:rsid w:val="39D6467E"/>
    <w:rsid w:val="50EF0B1F"/>
    <w:rsid w:val="53A063B7"/>
    <w:rsid w:val="634753FC"/>
    <w:rsid w:val="70CF103D"/>
    <w:rsid w:val="73A8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1656</Words>
  <Characters>1695</Characters>
  <Lines>0</Lines>
  <Paragraphs>0</Paragraphs>
  <TotalTime>6</TotalTime>
  <ScaleCrop>false</ScaleCrop>
  <LinksUpToDate>false</LinksUpToDate>
  <CharactersWithSpaces>1698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2025-03-05T14:55:00Z</dcterms:created>
  <dc:creator>admin</dc:creator>
  <cp:lastModifiedBy>Administrator</cp:lastModifiedBy>
  <dcterms:modified xsi:type="dcterms:W3CDTF">2025-03-20T03:36:23Z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KSOTemplateDocerSaveRecord">
    <vt:lpwstr>eyJoZGlkIjoiNjJlNDEzYTgzYzgzNTQ4MTI5MzI1ZWY4NjE2ZjBlYjUifQ==</vt:lpwstr>
  </property>
  <property fmtid="{D5CDD505-2E9C-101B-9397-08002B2CF9AE}" pid="4" name="ICV">
    <vt:lpwstr>912E45238F534A23B60F333D08D64EA4_12</vt:lpwstr>
  </property>
</Properties>
</file>